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DF733" w14:textId="6EB05864" w:rsidR="00A05DD4" w:rsidRDefault="00A05DD4" w:rsidP="00125B1A">
      <w:pPr>
        <w:tabs>
          <w:tab w:val="left" w:pos="4292"/>
        </w:tabs>
        <w:spacing w:after="59"/>
        <w:rPr>
          <w:rFonts w:ascii="Times New Roman" w:hAnsi="Times New Roman"/>
          <w:color w:val="000000" w:themeColor="text1"/>
          <w:sz w:val="24"/>
          <w:szCs w:val="24"/>
        </w:rPr>
      </w:pPr>
    </w:p>
    <w:p w14:paraId="5B1DF734" w14:textId="1D206020" w:rsidR="00A05DD4" w:rsidRDefault="000C4AFA">
      <w:pPr>
        <w:spacing w:line="280" w:lineRule="exact"/>
        <w:ind w:left="423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Julia Brookman, MD, FACS </w:t>
      </w:r>
    </w:p>
    <w:p w14:paraId="5B1DF735" w14:textId="77777777" w:rsidR="00A05DD4" w:rsidRDefault="0071044C">
      <w:pPr>
        <w:spacing w:before="50" w:line="530" w:lineRule="exact"/>
        <w:ind w:left="4109" w:right="3215" w:hanging="7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on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ood 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ancer and 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esea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ch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  Division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of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B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ea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 S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u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rg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ery  </w:t>
      </w:r>
    </w:p>
    <w:p w14:paraId="136DC103" w14:textId="77777777" w:rsidR="00F7713F" w:rsidRDefault="00F7713F">
      <w:pPr>
        <w:spacing w:line="280" w:lineRule="exact"/>
        <w:ind w:left="920"/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</w:pPr>
    </w:p>
    <w:p w14:paraId="2C8428D6" w14:textId="77777777" w:rsidR="00F7713F" w:rsidRDefault="00F7713F">
      <w:pPr>
        <w:spacing w:line="280" w:lineRule="exact"/>
        <w:ind w:left="920"/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</w:pPr>
    </w:p>
    <w:p w14:paraId="0273EEE0" w14:textId="77777777" w:rsidR="00F7713F" w:rsidRDefault="00F7713F">
      <w:pPr>
        <w:spacing w:line="280" w:lineRule="exact"/>
        <w:ind w:left="920"/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</w:pPr>
    </w:p>
    <w:p w14:paraId="5B1DF738" w14:textId="651F7261" w:rsidR="00A05DD4" w:rsidRPr="00CB492C" w:rsidRDefault="0071044C">
      <w:pPr>
        <w:spacing w:line="280" w:lineRule="exact"/>
        <w:ind w:left="920"/>
        <w:rPr>
          <w:rFonts w:ascii="Calibri" w:hAnsi="Calibri" w:cs="Calibri"/>
          <w:color w:val="010302"/>
        </w:rPr>
      </w:pPr>
      <w:r w:rsidRPr="00CB492C"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>E</w:t>
      </w:r>
      <w:r w:rsidRPr="00CB492C">
        <w:rPr>
          <w:rFonts w:ascii="Calibri" w:hAnsi="Calibri" w:cs="Calibri"/>
          <w:b/>
          <w:bCs/>
          <w:color w:val="000000"/>
          <w:sz w:val="28"/>
          <w:szCs w:val="28"/>
        </w:rPr>
        <w:t>ducation</w:t>
      </w:r>
      <w:r w:rsidRPr="00CB492C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:</w:t>
      </w:r>
      <w:r w:rsidRPr="00CB492C">
        <w:rPr>
          <w:rFonts w:ascii="Calibri" w:hAnsi="Calibri" w:cs="Calibri"/>
          <w:b/>
          <w:bCs/>
          <w:color w:val="000000"/>
          <w:sz w:val="28"/>
          <w:szCs w:val="28"/>
        </w:rPr>
        <w:t xml:space="preserve">  </w:t>
      </w:r>
    </w:p>
    <w:p w14:paraId="0248953F" w14:textId="135AC9F0" w:rsidR="003116B6" w:rsidRPr="00530755" w:rsidRDefault="003F059D" w:rsidP="003F059D">
      <w:pPr>
        <w:ind w:left="200" w:firstLine="720"/>
        <w:rPr>
          <w:rFonts w:ascii="Calibri" w:hAnsi="Calibri" w:cs="Calibri"/>
          <w:color w:val="000000"/>
          <w:sz w:val="24"/>
          <w:szCs w:val="24"/>
        </w:rPr>
      </w:pPr>
      <w:r w:rsidRPr="00530755">
        <w:rPr>
          <w:rFonts w:ascii="Calibri" w:hAnsi="Calibri" w:cs="Calibri"/>
          <w:color w:val="000000"/>
          <w:sz w:val="24"/>
          <w:szCs w:val="24"/>
        </w:rPr>
        <w:tab/>
      </w:r>
      <w:r w:rsidRPr="00530755">
        <w:rPr>
          <w:rFonts w:ascii="Calibri" w:hAnsi="Calibri" w:cs="Calibri"/>
          <w:color w:val="000000"/>
          <w:sz w:val="24"/>
          <w:szCs w:val="24"/>
        </w:rPr>
        <w:tab/>
      </w:r>
      <w:r w:rsidRPr="00530755">
        <w:rPr>
          <w:rFonts w:ascii="Calibri" w:hAnsi="Calibri" w:cs="Calibri"/>
          <w:color w:val="000000"/>
          <w:sz w:val="24"/>
          <w:szCs w:val="24"/>
        </w:rPr>
        <w:tab/>
      </w:r>
      <w:r w:rsidRPr="00530755">
        <w:rPr>
          <w:rFonts w:ascii="Calibri" w:hAnsi="Calibri" w:cs="Calibri"/>
          <w:color w:val="000000"/>
          <w:sz w:val="24"/>
          <w:szCs w:val="24"/>
        </w:rPr>
        <w:tab/>
      </w:r>
      <w:r w:rsidRPr="00530755">
        <w:rPr>
          <w:rFonts w:ascii="Calibri" w:hAnsi="Calibri" w:cs="Calibri"/>
          <w:color w:val="000000"/>
          <w:sz w:val="24"/>
          <w:szCs w:val="24"/>
        </w:rPr>
        <w:tab/>
      </w:r>
    </w:p>
    <w:p w14:paraId="7EDEFCB6" w14:textId="5BE1208C" w:rsidR="003F059D" w:rsidRDefault="000C4AFA" w:rsidP="003F059D">
      <w:pPr>
        <w:ind w:left="200" w:firstLine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Banner Good Samaritan Medical Center </w:t>
      </w:r>
      <w:r w:rsidR="00B85FE0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B85FE0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B85FE0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B85FE0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B85FE0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    Phoenix, Arizona</w:t>
      </w:r>
      <w:r w:rsidR="003F059D" w:rsidRPr="00D6273E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  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Integrated</w:t>
      </w:r>
      <w:r w:rsidR="003F059D" w:rsidRPr="00372CCB">
        <w:rPr>
          <w:rFonts w:ascii="Calibri" w:hAnsi="Calibri" w:cs="Calibri"/>
          <w:i/>
          <w:iCs/>
          <w:color w:val="000000"/>
          <w:sz w:val="24"/>
          <w:szCs w:val="24"/>
        </w:rPr>
        <w:t xml:space="preserve"> Surgery </w:t>
      </w:r>
      <w:r w:rsidR="00B85FE0" w:rsidRPr="00372CCB">
        <w:rPr>
          <w:rFonts w:ascii="Calibri" w:hAnsi="Calibri" w:cs="Calibri"/>
          <w:i/>
          <w:iCs/>
          <w:color w:val="000000"/>
          <w:sz w:val="24"/>
          <w:szCs w:val="24"/>
        </w:rPr>
        <w:t>Residency</w:t>
      </w:r>
      <w:r w:rsidR="00B85FE0" w:rsidRPr="00372CCB"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 w:rsidR="00B85FE0" w:rsidRPr="00372CCB"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 w:rsidR="00B85FE0">
        <w:rPr>
          <w:rFonts w:ascii="Calibri" w:hAnsi="Calibri" w:cs="Calibri"/>
          <w:color w:val="000000"/>
          <w:sz w:val="24"/>
          <w:szCs w:val="24"/>
        </w:rPr>
        <w:tab/>
      </w:r>
      <w:r w:rsidR="00B85FE0">
        <w:rPr>
          <w:rFonts w:ascii="Calibri" w:hAnsi="Calibri" w:cs="Calibri"/>
          <w:color w:val="000000"/>
          <w:sz w:val="24"/>
          <w:szCs w:val="24"/>
        </w:rPr>
        <w:tab/>
      </w:r>
      <w:r w:rsidR="000232F2">
        <w:rPr>
          <w:rFonts w:ascii="Calibri" w:hAnsi="Calibri" w:cs="Calibri"/>
          <w:color w:val="000000"/>
          <w:sz w:val="24"/>
          <w:szCs w:val="24"/>
        </w:rPr>
        <w:tab/>
      </w:r>
      <w:r w:rsidR="000232F2">
        <w:rPr>
          <w:rFonts w:ascii="Calibri" w:hAnsi="Calibri" w:cs="Calibri"/>
          <w:color w:val="000000"/>
          <w:sz w:val="24"/>
          <w:szCs w:val="24"/>
        </w:rPr>
        <w:tab/>
      </w:r>
      <w:r w:rsidR="000232F2">
        <w:rPr>
          <w:rFonts w:ascii="Calibri" w:hAnsi="Calibri" w:cs="Calibri"/>
          <w:color w:val="000000"/>
          <w:sz w:val="24"/>
          <w:szCs w:val="24"/>
        </w:rPr>
        <w:tab/>
        <w:t>20</w:t>
      </w:r>
      <w:r>
        <w:rPr>
          <w:rFonts w:ascii="Calibri" w:hAnsi="Calibri" w:cs="Calibri"/>
          <w:color w:val="000000"/>
          <w:sz w:val="24"/>
          <w:szCs w:val="24"/>
        </w:rPr>
        <w:t>10- 2015</w:t>
      </w:r>
    </w:p>
    <w:p w14:paraId="1E891EB7" w14:textId="77777777" w:rsidR="00B748AF" w:rsidRDefault="00B748AF" w:rsidP="003F059D">
      <w:pPr>
        <w:ind w:left="200" w:firstLine="72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577FF4A" w14:textId="71094E56" w:rsidR="00AE53DE" w:rsidRDefault="000C4AFA" w:rsidP="003F059D">
      <w:pPr>
        <w:ind w:left="200" w:firstLine="72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University of Arizona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AE53DE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AE53DE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AE53DE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AE53DE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AE53DE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>Tucson, Arizona</w:t>
      </w:r>
      <w:r w:rsidR="00CA7C50" w:rsidRPr="00CA7C50"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p w14:paraId="54C37B44" w14:textId="2FD27A4E" w:rsidR="00CA7C50" w:rsidRPr="00C165E0" w:rsidRDefault="00C165E0" w:rsidP="003F059D">
      <w:pPr>
        <w:ind w:left="200" w:firstLine="720"/>
        <w:rPr>
          <w:rFonts w:ascii="Calibri" w:hAnsi="Calibri" w:cs="Calibri"/>
          <w:color w:val="000000"/>
          <w:sz w:val="24"/>
          <w:szCs w:val="24"/>
        </w:rPr>
      </w:pPr>
      <w:r w:rsidRPr="00372CCB">
        <w:rPr>
          <w:rFonts w:ascii="Calibri" w:hAnsi="Calibri" w:cs="Calibri"/>
          <w:i/>
          <w:iCs/>
          <w:color w:val="000000"/>
          <w:sz w:val="24"/>
          <w:szCs w:val="24"/>
        </w:rPr>
        <w:t>Doctor of Medicine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0C4AFA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856CE4">
        <w:rPr>
          <w:rFonts w:ascii="Calibri" w:hAnsi="Calibri" w:cs="Calibri"/>
          <w:color w:val="000000"/>
          <w:sz w:val="24"/>
          <w:szCs w:val="24"/>
        </w:rPr>
        <w:t>20</w:t>
      </w:r>
      <w:r w:rsidR="000C4AFA">
        <w:rPr>
          <w:rFonts w:ascii="Calibri" w:hAnsi="Calibri" w:cs="Calibri"/>
          <w:color w:val="000000"/>
          <w:sz w:val="24"/>
          <w:szCs w:val="24"/>
        </w:rPr>
        <w:t>06 -2010</w:t>
      </w:r>
    </w:p>
    <w:p w14:paraId="37B28749" w14:textId="272C1E6C" w:rsidR="003919D5" w:rsidRPr="002D2E29" w:rsidRDefault="003F059D" w:rsidP="003F059D">
      <w:pPr>
        <w:ind w:left="200" w:firstLine="720"/>
        <w:rPr>
          <w:rFonts w:ascii="Calibri" w:hAnsi="Calibri" w:cs="Calibri"/>
          <w:color w:val="000000" w:themeColor="text1"/>
          <w:sz w:val="24"/>
          <w:szCs w:val="24"/>
        </w:rPr>
      </w:pPr>
      <w:r w:rsidRPr="002D2E29">
        <w:rPr>
          <w:rFonts w:ascii="Calibri" w:hAnsi="Calibri" w:cs="Calibri"/>
          <w:color w:val="000000"/>
          <w:sz w:val="24"/>
          <w:szCs w:val="24"/>
        </w:rPr>
        <w:tab/>
      </w:r>
    </w:p>
    <w:p w14:paraId="5B1DF744" w14:textId="77777777" w:rsidR="00A05DD4" w:rsidRPr="00CB492C" w:rsidRDefault="00A05DD4">
      <w:pPr>
        <w:spacing w:after="37"/>
        <w:rPr>
          <w:rFonts w:ascii="Calibri" w:hAnsi="Calibri" w:cs="Calibri"/>
          <w:color w:val="000000" w:themeColor="text1"/>
          <w:sz w:val="24"/>
          <w:szCs w:val="24"/>
        </w:rPr>
      </w:pPr>
    </w:p>
    <w:p w14:paraId="5B1DF745" w14:textId="77777777" w:rsidR="00A05DD4" w:rsidRPr="00CB492C" w:rsidRDefault="0071044C">
      <w:pPr>
        <w:spacing w:line="280" w:lineRule="exact"/>
        <w:ind w:left="920"/>
        <w:rPr>
          <w:rFonts w:ascii="Calibri" w:hAnsi="Calibri" w:cs="Calibri"/>
          <w:color w:val="010302"/>
        </w:rPr>
      </w:pPr>
      <w:r w:rsidRPr="00CB492C"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 w:rsidRPr="00CB492C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r</w:t>
      </w:r>
      <w:r w:rsidRPr="00CB492C"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 w:rsidRPr="00CB492C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f</w:t>
      </w:r>
      <w:r w:rsidRPr="00CB492C">
        <w:rPr>
          <w:rFonts w:ascii="Calibri" w:hAnsi="Calibri" w:cs="Calibri"/>
          <w:b/>
          <w:bCs/>
          <w:color w:val="000000"/>
          <w:sz w:val="28"/>
          <w:szCs w:val="28"/>
        </w:rPr>
        <w:t>essional Experience</w:t>
      </w:r>
      <w:r w:rsidRPr="00CB492C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:</w:t>
      </w:r>
      <w:r w:rsidRPr="00CB492C">
        <w:rPr>
          <w:rFonts w:ascii="Calibri" w:hAnsi="Calibri" w:cs="Calibri"/>
          <w:b/>
          <w:bCs/>
          <w:color w:val="000000"/>
          <w:sz w:val="28"/>
          <w:szCs w:val="28"/>
        </w:rPr>
        <w:t xml:space="preserve">  </w:t>
      </w:r>
    </w:p>
    <w:p w14:paraId="5B1DF746" w14:textId="0FF16EE8" w:rsidR="00A05DD4" w:rsidRPr="00CB492C" w:rsidRDefault="003D738C">
      <w:pPr>
        <w:tabs>
          <w:tab w:val="left" w:pos="3800"/>
        </w:tabs>
        <w:spacing w:before="220" w:line="240" w:lineRule="exact"/>
        <w:ind w:left="920"/>
        <w:rPr>
          <w:rFonts w:ascii="Calibri" w:hAnsi="Calibri" w:cs="Calibri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October 2024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>– Prese</w:t>
      </w:r>
      <w:r w:rsidR="0071044C" w:rsidRPr="00CB492C">
        <w:rPr>
          <w:rFonts w:ascii="Calibri" w:hAnsi="Calibri" w:cs="Calibri"/>
          <w:color w:val="000000"/>
          <w:spacing w:val="-4"/>
          <w:sz w:val="24"/>
          <w:szCs w:val="24"/>
        </w:rPr>
        <w:t>n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 xml:space="preserve">t 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ab/>
      </w:r>
      <w:r w:rsidR="000C4AF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>B</w:t>
      </w:r>
      <w:r w:rsidR="0071044C" w:rsidRPr="00CB492C"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>ea</w:t>
      </w:r>
      <w:r w:rsidR="0071044C" w:rsidRPr="00CB492C"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>t Su</w:t>
      </w:r>
      <w:r w:rsidR="0071044C" w:rsidRPr="00CB492C">
        <w:rPr>
          <w:rFonts w:ascii="Calibri" w:hAnsi="Calibri" w:cs="Calibri"/>
          <w:color w:val="000000"/>
          <w:spacing w:val="-5"/>
          <w:sz w:val="24"/>
          <w:szCs w:val="24"/>
        </w:rPr>
        <w:t>r</w:t>
      </w:r>
      <w:r w:rsidR="0071044C" w:rsidRPr="00CB492C">
        <w:rPr>
          <w:rFonts w:ascii="Calibri" w:hAnsi="Calibri" w:cs="Calibri"/>
          <w:color w:val="000000"/>
          <w:spacing w:val="-3"/>
          <w:sz w:val="24"/>
          <w:szCs w:val="24"/>
        </w:rPr>
        <w:t>g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>eon, I</w:t>
      </w:r>
      <w:r w:rsidR="0071044C" w:rsidRPr="00CB492C">
        <w:rPr>
          <w:rFonts w:ascii="Calibri" w:hAnsi="Calibri" w:cs="Calibri"/>
          <w:color w:val="000000"/>
          <w:spacing w:val="-6"/>
          <w:sz w:val="24"/>
          <w:szCs w:val="24"/>
        </w:rPr>
        <w:t>r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>o</w:t>
      </w:r>
      <w:r w:rsidR="0071044C" w:rsidRPr="00CB492C">
        <w:rPr>
          <w:rFonts w:ascii="Calibri" w:hAnsi="Calibri" w:cs="Calibri"/>
          <w:color w:val="000000"/>
          <w:spacing w:val="-3"/>
          <w:sz w:val="24"/>
          <w:szCs w:val="24"/>
        </w:rPr>
        <w:t>n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 xml:space="preserve">wood Cancer &amp; </w:t>
      </w:r>
      <w:r w:rsidR="0071044C" w:rsidRPr="00CB492C"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>e</w:t>
      </w:r>
      <w:r w:rsidR="0071044C" w:rsidRPr="00CB492C"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>ea</w:t>
      </w:r>
      <w:r w:rsidR="0071044C" w:rsidRPr="00CB492C">
        <w:rPr>
          <w:rFonts w:ascii="Calibri" w:hAnsi="Calibri" w:cs="Calibri"/>
          <w:color w:val="000000"/>
          <w:spacing w:val="-5"/>
          <w:sz w:val="24"/>
          <w:szCs w:val="24"/>
        </w:rPr>
        <w:t>r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>ch Ce</w:t>
      </w:r>
      <w:r w:rsidR="0071044C" w:rsidRPr="00CB492C">
        <w:rPr>
          <w:rFonts w:ascii="Calibri" w:hAnsi="Calibri" w:cs="Calibri"/>
          <w:color w:val="000000"/>
          <w:spacing w:val="-4"/>
          <w:sz w:val="24"/>
          <w:szCs w:val="24"/>
        </w:rPr>
        <w:t>nt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>e</w:t>
      </w:r>
      <w:r w:rsidR="0071044C" w:rsidRPr="00CB492C">
        <w:rPr>
          <w:rFonts w:ascii="Calibri" w:hAnsi="Calibri" w:cs="Calibri"/>
          <w:color w:val="000000"/>
          <w:spacing w:val="-5"/>
          <w:sz w:val="24"/>
          <w:szCs w:val="24"/>
        </w:rPr>
        <w:t>r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 xml:space="preserve">s,  </w:t>
      </w:r>
    </w:p>
    <w:p w14:paraId="5B1DF748" w14:textId="3C38843C" w:rsidR="00A05DD4" w:rsidRDefault="000C4AFA" w:rsidP="003D738C">
      <w:pPr>
        <w:spacing w:before="60" w:line="240" w:lineRule="exact"/>
        <w:ind w:left="38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D738C">
        <w:rPr>
          <w:rFonts w:ascii="Calibri" w:hAnsi="Calibri" w:cs="Calibri"/>
          <w:color w:val="000000"/>
          <w:sz w:val="24"/>
          <w:szCs w:val="24"/>
        </w:rPr>
        <w:t xml:space="preserve">Chandler and 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 xml:space="preserve">Mesa, AZ  </w:t>
      </w:r>
    </w:p>
    <w:p w14:paraId="0BF0517E" w14:textId="403A55FD" w:rsidR="000C4AFA" w:rsidRDefault="000C4AFA" w:rsidP="000C4AFA">
      <w:pPr>
        <w:spacing w:before="60" w:line="240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October 2020- October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2024  General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Surgeon,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Evernorth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Care Group</w:t>
      </w:r>
    </w:p>
    <w:p w14:paraId="2F6D0B65" w14:textId="4F1857FD" w:rsidR="000C4AFA" w:rsidRDefault="000C4AFA" w:rsidP="000C4AFA">
      <w:pPr>
        <w:spacing w:before="60" w:line="240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    Phoenix, AZ </w:t>
      </w:r>
    </w:p>
    <w:p w14:paraId="017376F6" w14:textId="0D0E9300" w:rsidR="000C4AFA" w:rsidRDefault="000C4AFA" w:rsidP="000C4AFA">
      <w:pPr>
        <w:spacing w:before="60" w:line="240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April 2019- September 2020    General Surgeon, Advanced Surgery Clinic, </w:t>
      </w:r>
    </w:p>
    <w:p w14:paraId="0240A0BF" w14:textId="3ABB0E11" w:rsidR="000C4AFA" w:rsidRDefault="000C4AFA" w:rsidP="000C4AFA">
      <w:pPr>
        <w:spacing w:before="60" w:line="240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Mesa, AZ </w:t>
      </w:r>
    </w:p>
    <w:p w14:paraId="61EC0C64" w14:textId="0E70A4EC" w:rsidR="000C4AFA" w:rsidRDefault="000C4AFA" w:rsidP="000C4AFA">
      <w:pPr>
        <w:spacing w:before="60" w:line="240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February 2019- June 2019        General Surgeon, Banner Medical Group </w:t>
      </w:r>
    </w:p>
    <w:p w14:paraId="7B5EE5B9" w14:textId="3CFE1451" w:rsidR="000C4AFA" w:rsidRDefault="000C4AFA" w:rsidP="000C4AFA">
      <w:pPr>
        <w:spacing w:before="60" w:line="240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Mesa, AZ </w:t>
      </w:r>
    </w:p>
    <w:p w14:paraId="70423E19" w14:textId="1483661F" w:rsidR="000C4AFA" w:rsidRPr="003D738C" w:rsidRDefault="000C4AFA" w:rsidP="000C4AFA">
      <w:pPr>
        <w:spacing w:before="60" w:line="240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</w:p>
    <w:p w14:paraId="5B1DF749" w14:textId="77777777" w:rsidR="00A05DD4" w:rsidRPr="00CB492C" w:rsidRDefault="00A05DD4">
      <w:pPr>
        <w:spacing w:after="169"/>
        <w:rPr>
          <w:rFonts w:ascii="Calibri" w:hAnsi="Calibri" w:cs="Calibri"/>
          <w:color w:val="000000" w:themeColor="text1"/>
          <w:sz w:val="24"/>
          <w:szCs w:val="24"/>
        </w:rPr>
      </w:pPr>
    </w:p>
    <w:p w14:paraId="5B1DF752" w14:textId="44A0562E" w:rsidR="00A05DD4" w:rsidRPr="00CB492C" w:rsidRDefault="0071044C" w:rsidP="00536AE7">
      <w:pPr>
        <w:spacing w:line="280" w:lineRule="exact"/>
        <w:ind w:left="920"/>
        <w:rPr>
          <w:rFonts w:ascii="Calibri" w:hAnsi="Calibri" w:cs="Calibri"/>
          <w:color w:val="010302"/>
        </w:rPr>
      </w:pPr>
      <w:r w:rsidRPr="00CB492C">
        <w:rPr>
          <w:rFonts w:ascii="Calibri" w:hAnsi="Calibri" w:cs="Calibri"/>
          <w:b/>
          <w:bCs/>
          <w:color w:val="000000"/>
          <w:sz w:val="28"/>
          <w:szCs w:val="28"/>
        </w:rPr>
        <w:t>Activities and Hono</w:t>
      </w:r>
      <w:r w:rsidRPr="00CB492C"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>r</w:t>
      </w:r>
      <w:r w:rsidRPr="00CB492C">
        <w:rPr>
          <w:rFonts w:ascii="Calibri" w:hAnsi="Calibri" w:cs="Calibri"/>
          <w:b/>
          <w:bCs/>
          <w:color w:val="000000"/>
          <w:sz w:val="28"/>
          <w:szCs w:val="28"/>
        </w:rPr>
        <w:t xml:space="preserve">s:  </w:t>
      </w:r>
    </w:p>
    <w:p w14:paraId="4C1FB0AB" w14:textId="77777777" w:rsidR="00536AE7" w:rsidRPr="00CB492C" w:rsidRDefault="00536AE7" w:rsidP="00536AE7">
      <w:pPr>
        <w:spacing w:line="280" w:lineRule="exact"/>
        <w:ind w:left="920"/>
        <w:rPr>
          <w:rFonts w:ascii="Calibri" w:hAnsi="Calibri" w:cs="Calibri"/>
          <w:color w:val="010302"/>
        </w:rPr>
      </w:pPr>
    </w:p>
    <w:p w14:paraId="5B1DF753" w14:textId="77777777" w:rsidR="00A05DD4" w:rsidRPr="00CB492C" w:rsidRDefault="0071044C">
      <w:pPr>
        <w:tabs>
          <w:tab w:val="left" w:pos="1639"/>
        </w:tabs>
        <w:spacing w:line="240" w:lineRule="exact"/>
        <w:ind w:left="920"/>
        <w:rPr>
          <w:rFonts w:ascii="Calibri" w:hAnsi="Calibri" w:cs="Calibri"/>
          <w:color w:val="010302"/>
        </w:rPr>
      </w:pPr>
      <w:r w:rsidRPr="00CB492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B492C">
        <w:rPr>
          <w:rFonts w:ascii="Calibri" w:hAnsi="Calibri" w:cs="Calibri"/>
          <w:color w:val="000000"/>
          <w:sz w:val="24"/>
          <w:szCs w:val="24"/>
        </w:rPr>
        <w:tab/>
      </w:r>
      <w:r w:rsidRPr="00CB492C">
        <w:rPr>
          <w:rFonts w:ascii="Calibri" w:hAnsi="Calibri" w:cs="Calibri"/>
          <w:i/>
          <w:iCs/>
          <w:color w:val="000000"/>
          <w:sz w:val="24"/>
          <w:szCs w:val="24"/>
          <w:u w:val="single"/>
        </w:rPr>
        <w:t>Awards, Honors and Commit</w:t>
      </w:r>
      <w:r w:rsidRPr="00CB492C">
        <w:rPr>
          <w:rFonts w:ascii="Calibri" w:hAnsi="Calibri" w:cs="Calibri"/>
          <w:i/>
          <w:iCs/>
          <w:color w:val="000000"/>
          <w:spacing w:val="-4"/>
          <w:sz w:val="24"/>
          <w:szCs w:val="24"/>
          <w:u w:val="single"/>
        </w:rPr>
        <w:t>t</w:t>
      </w:r>
      <w:r w:rsidRPr="00CB492C">
        <w:rPr>
          <w:rFonts w:ascii="Calibri" w:hAnsi="Calibri" w:cs="Calibri"/>
          <w:i/>
          <w:iCs/>
          <w:color w:val="000000"/>
          <w:sz w:val="24"/>
          <w:szCs w:val="24"/>
          <w:u w:val="single"/>
        </w:rPr>
        <w:t>ees:</w:t>
      </w:r>
      <w:r w:rsidRPr="00CB492C">
        <w:rPr>
          <w:rFonts w:ascii="Calibri" w:hAnsi="Calibri" w:cs="Calibri"/>
          <w:i/>
          <w:iCs/>
          <w:color w:val="000000"/>
          <w:sz w:val="24"/>
          <w:szCs w:val="24"/>
        </w:rPr>
        <w:t xml:space="preserve">  </w:t>
      </w:r>
    </w:p>
    <w:p w14:paraId="64815D00" w14:textId="77777777" w:rsidR="00C43706" w:rsidRDefault="00C43706" w:rsidP="00C43706">
      <w:pPr>
        <w:spacing w:after="149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C43706">
        <w:rPr>
          <w:rFonts w:ascii="Calibri" w:hAnsi="Calibri" w:cs="Calibri"/>
        </w:rPr>
        <w:t xml:space="preserve">American College of Surgeons, Fellow </w:t>
      </w:r>
    </w:p>
    <w:p w14:paraId="2E4CC000" w14:textId="44B3ED19" w:rsidR="00C43706" w:rsidRPr="00C43706" w:rsidRDefault="00C43706" w:rsidP="00C43706">
      <w:pPr>
        <w:spacing w:after="149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Pr="00C43706">
        <w:rPr>
          <w:rFonts w:ascii="Calibri" w:hAnsi="Calibri" w:cs="Calibri"/>
        </w:rPr>
        <w:t xml:space="preserve"> American Society of Breast Surgeons, Fellow  </w:t>
      </w:r>
    </w:p>
    <w:p w14:paraId="516E9891" w14:textId="561A27B0" w:rsidR="00C43706" w:rsidRPr="00C43706" w:rsidRDefault="00C43706" w:rsidP="00C43706">
      <w:pPr>
        <w:spacing w:after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</w:t>
      </w:r>
      <w:r w:rsidRPr="00C43706">
        <w:rPr>
          <w:rFonts w:ascii="Calibri" w:hAnsi="Calibri" w:cs="Calibri"/>
        </w:rPr>
        <w:t xml:space="preserve">Phoenix Surgical Society  </w:t>
      </w:r>
    </w:p>
    <w:p w14:paraId="5B1DF75F" w14:textId="3B8C5420" w:rsidR="00A05DD4" w:rsidRPr="00CB492C" w:rsidRDefault="00C43706" w:rsidP="00C43706">
      <w:pPr>
        <w:spacing w:after="149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</w:rPr>
        <w:t xml:space="preserve">                                 </w:t>
      </w:r>
      <w:r w:rsidRPr="00C43706">
        <w:rPr>
          <w:rFonts w:ascii="Calibri" w:hAnsi="Calibri" w:cs="Calibri"/>
        </w:rPr>
        <w:t xml:space="preserve">American Medical Association  </w:t>
      </w:r>
    </w:p>
    <w:p w14:paraId="5B1DF760" w14:textId="77777777" w:rsidR="00A05DD4" w:rsidRPr="00CB492C" w:rsidRDefault="0071044C">
      <w:pPr>
        <w:spacing w:line="280" w:lineRule="exact"/>
        <w:ind w:left="920"/>
        <w:rPr>
          <w:rFonts w:ascii="Calibri" w:hAnsi="Calibri" w:cs="Calibri"/>
          <w:color w:val="010302"/>
        </w:rPr>
      </w:pPr>
      <w:r w:rsidRPr="00CB492C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R</w:t>
      </w:r>
      <w:r w:rsidRPr="00CB492C">
        <w:rPr>
          <w:rFonts w:ascii="Calibri" w:hAnsi="Calibri" w:cs="Calibri"/>
          <w:b/>
          <w:bCs/>
          <w:color w:val="000000"/>
          <w:sz w:val="28"/>
          <w:szCs w:val="28"/>
        </w:rPr>
        <w:t>esea</w:t>
      </w:r>
      <w:r w:rsidRPr="00CB492C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r</w:t>
      </w:r>
      <w:r w:rsidRPr="00CB492C">
        <w:rPr>
          <w:rFonts w:ascii="Calibri" w:hAnsi="Calibri" w:cs="Calibri"/>
          <w:b/>
          <w:bCs/>
          <w:color w:val="000000"/>
          <w:sz w:val="28"/>
          <w:szCs w:val="28"/>
        </w:rPr>
        <w:t xml:space="preserve">ch </w:t>
      </w:r>
      <w:r w:rsidRPr="00CB492C">
        <w:rPr>
          <w:rFonts w:ascii="Calibri" w:hAnsi="Calibri" w:cs="Calibri"/>
          <w:b/>
          <w:bCs/>
          <w:color w:val="000000"/>
          <w:spacing w:val="-18"/>
          <w:sz w:val="28"/>
          <w:szCs w:val="28"/>
        </w:rPr>
        <w:t>T</w:t>
      </w:r>
      <w:r w:rsidRPr="00CB492C">
        <w:rPr>
          <w:rFonts w:ascii="Calibri" w:hAnsi="Calibri" w:cs="Calibri"/>
          <w:b/>
          <w:bCs/>
          <w:color w:val="000000"/>
          <w:sz w:val="28"/>
          <w:szCs w:val="28"/>
        </w:rPr>
        <w:t>rials:</w:t>
      </w:r>
      <w:r w:rsidRPr="00CB492C">
        <w:rPr>
          <w:rFonts w:ascii="Calibri" w:hAnsi="Calibri" w:cs="Calibri"/>
          <w:b/>
          <w:bCs/>
          <w:color w:val="000000"/>
          <w:sz w:val="24"/>
          <w:szCs w:val="24"/>
        </w:rPr>
        <w:t xml:space="preserve">   </w:t>
      </w:r>
    </w:p>
    <w:p w14:paraId="5B1DF761" w14:textId="77777777" w:rsidR="00A05DD4" w:rsidRPr="00CB492C" w:rsidRDefault="0071044C">
      <w:pPr>
        <w:spacing w:before="184" w:line="314" w:lineRule="exact"/>
        <w:ind w:left="920" w:right="1305"/>
        <w:rPr>
          <w:rFonts w:ascii="Calibri" w:hAnsi="Calibri" w:cs="Calibri"/>
          <w:color w:val="010302"/>
        </w:rPr>
        <w:sectPr w:rsidR="00A05DD4" w:rsidRPr="00CB492C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 w:rsidRPr="00CB492C">
        <w:rPr>
          <w:rFonts w:ascii="Calibri" w:hAnsi="Calibri" w:cs="Calibri"/>
          <w:color w:val="000000"/>
          <w:sz w:val="24"/>
          <w:szCs w:val="24"/>
        </w:rPr>
        <w:t xml:space="preserve">Sub </w:t>
      </w:r>
      <w:r w:rsidRPr="00CB492C"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 w:rsidRPr="00CB492C">
        <w:rPr>
          <w:rFonts w:ascii="Calibri" w:hAnsi="Calibri" w:cs="Calibri"/>
          <w:color w:val="000000"/>
          <w:spacing w:val="-4"/>
          <w:sz w:val="24"/>
          <w:szCs w:val="24"/>
        </w:rPr>
        <w:t>n</w:t>
      </w:r>
      <w:r w:rsidRPr="00CB492C"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 w:rsidRPr="00CB492C">
        <w:rPr>
          <w:rFonts w:ascii="Calibri" w:hAnsi="Calibri" w:cs="Calibri"/>
          <w:color w:val="000000"/>
          <w:sz w:val="24"/>
          <w:szCs w:val="24"/>
        </w:rPr>
        <w:t>e</w:t>
      </w:r>
      <w:r w:rsidRPr="00CB492C"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 w:rsidRPr="00CB492C">
        <w:rPr>
          <w:rFonts w:ascii="Calibri" w:hAnsi="Calibri" w:cs="Calibri"/>
          <w:color w:val="000000"/>
          <w:sz w:val="24"/>
          <w:szCs w:val="24"/>
        </w:rPr>
        <w:t>ti</w:t>
      </w:r>
      <w:r w:rsidRPr="00CB492C">
        <w:rPr>
          <w:rFonts w:ascii="Calibri" w:hAnsi="Calibri" w:cs="Calibri"/>
          <w:color w:val="000000"/>
          <w:spacing w:val="-6"/>
          <w:sz w:val="24"/>
          <w:szCs w:val="24"/>
        </w:rPr>
        <w:t>g</w:t>
      </w:r>
      <w:r w:rsidRPr="00CB492C"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 w:rsidRPr="00CB492C">
        <w:rPr>
          <w:rFonts w:ascii="Calibri" w:hAnsi="Calibri" w:cs="Calibri"/>
          <w:color w:val="000000"/>
          <w:sz w:val="24"/>
          <w:szCs w:val="24"/>
        </w:rPr>
        <w:t>tor in I</w:t>
      </w:r>
      <w:r w:rsidRPr="00CB492C">
        <w:rPr>
          <w:rFonts w:ascii="Calibri" w:hAnsi="Calibri" w:cs="Calibri"/>
          <w:color w:val="000000"/>
          <w:spacing w:val="-6"/>
          <w:sz w:val="24"/>
          <w:szCs w:val="24"/>
        </w:rPr>
        <w:t>r</w:t>
      </w:r>
      <w:r w:rsidRPr="00CB492C">
        <w:rPr>
          <w:rFonts w:ascii="Calibri" w:hAnsi="Calibri" w:cs="Calibri"/>
          <w:color w:val="000000"/>
          <w:sz w:val="24"/>
          <w:szCs w:val="24"/>
        </w:rPr>
        <w:t>on</w:t>
      </w:r>
      <w:r w:rsidRPr="00CB492C">
        <w:rPr>
          <w:rFonts w:ascii="Calibri" w:hAnsi="Calibri" w:cs="Calibri"/>
          <w:color w:val="000000"/>
          <w:spacing w:val="-5"/>
          <w:sz w:val="24"/>
          <w:szCs w:val="24"/>
        </w:rPr>
        <w:t>w</w:t>
      </w:r>
      <w:r w:rsidRPr="00CB492C">
        <w:rPr>
          <w:rFonts w:ascii="Calibri" w:hAnsi="Calibri" w:cs="Calibri"/>
          <w:color w:val="000000"/>
          <w:sz w:val="24"/>
          <w:szCs w:val="24"/>
        </w:rPr>
        <w:t>ood C</w:t>
      </w:r>
      <w:r w:rsidRPr="00CB492C"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 w:rsidRPr="00CB492C">
        <w:rPr>
          <w:rFonts w:ascii="Calibri" w:hAnsi="Calibri" w:cs="Calibri"/>
          <w:color w:val="000000"/>
          <w:sz w:val="24"/>
          <w:szCs w:val="24"/>
        </w:rPr>
        <w:t xml:space="preserve">ncer </w:t>
      </w:r>
      <w:r w:rsidRPr="00CB492C"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 w:rsidRPr="00CB492C">
        <w:rPr>
          <w:rFonts w:ascii="Calibri" w:hAnsi="Calibri" w:cs="Calibri"/>
          <w:color w:val="000000"/>
          <w:sz w:val="24"/>
          <w:szCs w:val="24"/>
        </w:rPr>
        <w:t xml:space="preserve">nd </w:t>
      </w:r>
      <w:r w:rsidRPr="00CB492C">
        <w:rPr>
          <w:rFonts w:ascii="Calibri" w:hAnsi="Calibri" w:cs="Calibri"/>
          <w:color w:val="000000"/>
          <w:spacing w:val="-4"/>
          <w:sz w:val="24"/>
          <w:szCs w:val="24"/>
        </w:rPr>
        <w:t>R</w:t>
      </w:r>
      <w:r w:rsidRPr="00CB492C">
        <w:rPr>
          <w:rFonts w:ascii="Calibri" w:hAnsi="Calibri" w:cs="Calibri"/>
          <w:color w:val="000000"/>
          <w:sz w:val="24"/>
          <w:szCs w:val="24"/>
        </w:rPr>
        <w:t>esea</w:t>
      </w:r>
      <w:r w:rsidRPr="00CB492C">
        <w:rPr>
          <w:rFonts w:ascii="Calibri" w:hAnsi="Calibri" w:cs="Calibri"/>
          <w:color w:val="000000"/>
          <w:spacing w:val="-5"/>
          <w:sz w:val="24"/>
          <w:szCs w:val="24"/>
        </w:rPr>
        <w:t>r</w:t>
      </w:r>
      <w:r w:rsidRPr="00CB492C">
        <w:rPr>
          <w:rFonts w:ascii="Calibri" w:hAnsi="Calibri" w:cs="Calibri"/>
          <w:color w:val="000000"/>
          <w:spacing w:val="-4"/>
          <w:sz w:val="24"/>
          <w:szCs w:val="24"/>
        </w:rPr>
        <w:t>c</w:t>
      </w:r>
      <w:r w:rsidRPr="00CB492C">
        <w:rPr>
          <w:rFonts w:ascii="Calibri" w:hAnsi="Calibri" w:cs="Calibri"/>
          <w:color w:val="000000"/>
          <w:sz w:val="24"/>
          <w:szCs w:val="24"/>
        </w:rPr>
        <w:t>h Cen</w:t>
      </w:r>
      <w:r w:rsidRPr="00CB492C">
        <w:rPr>
          <w:rFonts w:ascii="Calibri" w:hAnsi="Calibri" w:cs="Calibri"/>
          <w:color w:val="000000"/>
          <w:spacing w:val="-4"/>
          <w:sz w:val="24"/>
          <w:szCs w:val="24"/>
        </w:rPr>
        <w:t>t</w:t>
      </w:r>
      <w:r w:rsidRPr="00CB492C">
        <w:rPr>
          <w:rFonts w:ascii="Calibri" w:hAnsi="Calibri" w:cs="Calibri"/>
          <w:color w:val="000000"/>
          <w:sz w:val="24"/>
          <w:szCs w:val="24"/>
        </w:rPr>
        <w:t>e</w:t>
      </w:r>
      <w:r w:rsidRPr="00CB492C">
        <w:rPr>
          <w:rFonts w:ascii="Calibri" w:hAnsi="Calibri" w:cs="Calibri"/>
          <w:color w:val="000000"/>
          <w:spacing w:val="-5"/>
          <w:sz w:val="24"/>
          <w:szCs w:val="24"/>
        </w:rPr>
        <w:t>r</w:t>
      </w:r>
      <w:r w:rsidRPr="00CB492C">
        <w:rPr>
          <w:rFonts w:ascii="Calibri" w:hAnsi="Calibri" w:cs="Calibri"/>
          <w:color w:val="000000"/>
          <w:sz w:val="24"/>
          <w:szCs w:val="24"/>
        </w:rPr>
        <w:t>s trials, pleas</w:t>
      </w:r>
      <w:r w:rsidRPr="00CB492C"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 w:rsidRPr="00CB492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B492C"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 w:rsidRPr="00CB492C">
        <w:rPr>
          <w:rFonts w:ascii="Calibri" w:hAnsi="Calibri" w:cs="Calibri"/>
          <w:color w:val="000000"/>
          <w:spacing w:val="-5"/>
          <w:sz w:val="24"/>
          <w:szCs w:val="24"/>
        </w:rPr>
        <w:t>e</w:t>
      </w:r>
      <w:r w:rsidRPr="00CB492C">
        <w:rPr>
          <w:rFonts w:ascii="Calibri" w:hAnsi="Calibri" w:cs="Calibri"/>
          <w:color w:val="000000"/>
          <w:spacing w:val="-7"/>
          <w:sz w:val="24"/>
          <w:szCs w:val="24"/>
        </w:rPr>
        <w:t>f</w:t>
      </w:r>
      <w:r w:rsidRPr="00CB492C">
        <w:rPr>
          <w:rFonts w:ascii="Calibri" w:hAnsi="Calibri" w:cs="Calibri"/>
          <w:color w:val="000000"/>
          <w:sz w:val="24"/>
          <w:szCs w:val="24"/>
        </w:rPr>
        <w:t>er to websi</w:t>
      </w:r>
      <w:r w:rsidRPr="00CB492C">
        <w:rPr>
          <w:rFonts w:ascii="Calibri" w:hAnsi="Calibri" w:cs="Calibri"/>
          <w:color w:val="000000"/>
          <w:spacing w:val="-4"/>
          <w:sz w:val="24"/>
          <w:szCs w:val="24"/>
        </w:rPr>
        <w:t>t</w:t>
      </w:r>
      <w:r w:rsidRPr="00CB492C">
        <w:rPr>
          <w:rFonts w:ascii="Calibri" w:hAnsi="Calibri" w:cs="Calibri"/>
          <w:color w:val="000000"/>
          <w:sz w:val="24"/>
          <w:szCs w:val="24"/>
        </w:rPr>
        <w:t xml:space="preserve">e </w:t>
      </w:r>
      <w:proofErr w:type="gramStart"/>
      <w:r w:rsidRPr="00CB492C">
        <w:rPr>
          <w:rFonts w:ascii="Calibri" w:hAnsi="Calibri" w:cs="Calibri"/>
          <w:color w:val="000000"/>
          <w:spacing w:val="-7"/>
          <w:sz w:val="24"/>
          <w:szCs w:val="24"/>
        </w:rPr>
        <w:t>f</w:t>
      </w:r>
      <w:r w:rsidRPr="00CB492C">
        <w:rPr>
          <w:rFonts w:ascii="Calibri" w:hAnsi="Calibri" w:cs="Calibri"/>
          <w:color w:val="000000"/>
          <w:sz w:val="24"/>
          <w:szCs w:val="24"/>
        </w:rPr>
        <w:t>or  de</w:t>
      </w:r>
      <w:r w:rsidRPr="00CB492C">
        <w:rPr>
          <w:rFonts w:ascii="Calibri" w:hAnsi="Calibri" w:cs="Calibri"/>
          <w:color w:val="000000"/>
          <w:spacing w:val="-4"/>
          <w:sz w:val="24"/>
          <w:szCs w:val="24"/>
        </w:rPr>
        <w:t>t</w:t>
      </w:r>
      <w:r w:rsidRPr="00CB492C">
        <w:rPr>
          <w:rFonts w:ascii="Calibri" w:hAnsi="Calibri" w:cs="Calibri"/>
          <w:color w:val="000000"/>
          <w:sz w:val="24"/>
          <w:szCs w:val="24"/>
        </w:rPr>
        <w:t>ails</w:t>
      </w:r>
      <w:proofErr w:type="gramEnd"/>
      <w:r w:rsidRPr="00CB492C">
        <w:rPr>
          <w:rFonts w:ascii="Calibri" w:hAnsi="Calibri" w:cs="Calibri"/>
          <w:color w:val="000000"/>
          <w:sz w:val="24"/>
          <w:szCs w:val="24"/>
        </w:rPr>
        <w:t>.</w:t>
      </w:r>
      <w:r w:rsidRPr="00CB492C"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5B1DF762" w14:textId="77777777" w:rsidR="00A05DD4" w:rsidRPr="00CB492C" w:rsidRDefault="00A05DD4">
      <w:pPr>
        <w:rPr>
          <w:rFonts w:ascii="Calibri" w:hAnsi="Calibri" w:cs="Calibri"/>
        </w:rPr>
      </w:pPr>
    </w:p>
    <w:sectPr w:rsidR="00A05DD4" w:rsidRPr="00CB492C"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D4"/>
    <w:rsid w:val="000232F2"/>
    <w:rsid w:val="000C4AFA"/>
    <w:rsid w:val="00122AB2"/>
    <w:rsid w:val="00125B1A"/>
    <w:rsid w:val="001856E8"/>
    <w:rsid w:val="0029471D"/>
    <w:rsid w:val="002B2524"/>
    <w:rsid w:val="002D2E29"/>
    <w:rsid w:val="003116B6"/>
    <w:rsid w:val="00372CCB"/>
    <w:rsid w:val="00380E4B"/>
    <w:rsid w:val="00390A6F"/>
    <w:rsid w:val="003919D5"/>
    <w:rsid w:val="003D5401"/>
    <w:rsid w:val="003D738C"/>
    <w:rsid w:val="003F059D"/>
    <w:rsid w:val="004139E8"/>
    <w:rsid w:val="00420252"/>
    <w:rsid w:val="00460152"/>
    <w:rsid w:val="00487EB8"/>
    <w:rsid w:val="004908B3"/>
    <w:rsid w:val="004C2812"/>
    <w:rsid w:val="00530755"/>
    <w:rsid w:val="00536AE7"/>
    <w:rsid w:val="005C285A"/>
    <w:rsid w:val="005D1E24"/>
    <w:rsid w:val="005E13F5"/>
    <w:rsid w:val="005E5FAE"/>
    <w:rsid w:val="00616453"/>
    <w:rsid w:val="00623D31"/>
    <w:rsid w:val="00653A4F"/>
    <w:rsid w:val="0071044C"/>
    <w:rsid w:val="00711989"/>
    <w:rsid w:val="00730717"/>
    <w:rsid w:val="007B60C6"/>
    <w:rsid w:val="00856CE4"/>
    <w:rsid w:val="008B3B3D"/>
    <w:rsid w:val="00A05DD4"/>
    <w:rsid w:val="00A5753C"/>
    <w:rsid w:val="00AC5E67"/>
    <w:rsid w:val="00AD67F1"/>
    <w:rsid w:val="00AE53DE"/>
    <w:rsid w:val="00B748AF"/>
    <w:rsid w:val="00B85FE0"/>
    <w:rsid w:val="00BF3FCD"/>
    <w:rsid w:val="00C165E0"/>
    <w:rsid w:val="00C43706"/>
    <w:rsid w:val="00CA7C50"/>
    <w:rsid w:val="00CB492C"/>
    <w:rsid w:val="00CB646F"/>
    <w:rsid w:val="00CD4D6D"/>
    <w:rsid w:val="00D6273E"/>
    <w:rsid w:val="00D8572D"/>
    <w:rsid w:val="00DA12AE"/>
    <w:rsid w:val="00DD45E5"/>
    <w:rsid w:val="00E42F6C"/>
    <w:rsid w:val="00E661C4"/>
    <w:rsid w:val="00EC7E5B"/>
    <w:rsid w:val="00ED4221"/>
    <w:rsid w:val="00EF4F44"/>
    <w:rsid w:val="00F377AB"/>
    <w:rsid w:val="00F53650"/>
    <w:rsid w:val="00F7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DF730"/>
  <w15:docId w15:val="{0DCE2410-901B-47FD-A6A6-0B8A446F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rsid w:val="00CB4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Gargiulo</dc:creator>
  <cp:lastModifiedBy>Angela Gargiulo</cp:lastModifiedBy>
  <cp:revision>2</cp:revision>
  <dcterms:created xsi:type="dcterms:W3CDTF">2024-11-13T17:25:00Z</dcterms:created>
  <dcterms:modified xsi:type="dcterms:W3CDTF">2024-11-13T17:25:00Z</dcterms:modified>
</cp:coreProperties>
</file>